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63AD0" w:rsidP="00963AD0">
      <w:pPr>
        <w:spacing w:line="480" w:lineRule="auto"/>
        <w:jc w:val="center"/>
        <w:rPr>
          <w:rFonts w:ascii="Times New Roman" w:hAnsi="Times New Roman" w:cs="Times New Roman"/>
          <w:sz w:val="24"/>
          <w:szCs w:val="24"/>
        </w:rPr>
      </w:pPr>
    </w:p>
    <w:p w:rsidR="00963AD0" w:rsidP="00963AD0">
      <w:pPr>
        <w:spacing w:line="480" w:lineRule="auto"/>
        <w:jc w:val="center"/>
        <w:rPr>
          <w:rFonts w:ascii="Times New Roman" w:hAnsi="Times New Roman" w:cs="Times New Roman"/>
          <w:sz w:val="24"/>
          <w:szCs w:val="24"/>
        </w:rPr>
      </w:pPr>
    </w:p>
    <w:p w:rsidR="00A94E7E" w:rsidP="00963AD0">
      <w:pPr>
        <w:spacing w:line="480" w:lineRule="auto"/>
        <w:jc w:val="center"/>
        <w:rPr>
          <w:rFonts w:ascii="Times New Roman" w:hAnsi="Times New Roman" w:cs="Times New Roman"/>
          <w:sz w:val="24"/>
          <w:szCs w:val="24"/>
        </w:rPr>
      </w:pPr>
    </w:p>
    <w:p w:rsidR="00A94E7E" w:rsidP="00963AD0">
      <w:pPr>
        <w:spacing w:line="480" w:lineRule="auto"/>
        <w:jc w:val="center"/>
        <w:rPr>
          <w:rFonts w:ascii="Times New Roman" w:hAnsi="Times New Roman" w:cs="Times New Roman"/>
          <w:sz w:val="24"/>
          <w:szCs w:val="24"/>
        </w:rPr>
      </w:pPr>
    </w:p>
    <w:p w:rsidR="00A94E7E" w:rsidP="00963AD0">
      <w:pPr>
        <w:spacing w:line="480" w:lineRule="auto"/>
        <w:jc w:val="center"/>
        <w:rPr>
          <w:rFonts w:ascii="Times New Roman" w:hAnsi="Times New Roman" w:cs="Times New Roman"/>
          <w:sz w:val="24"/>
          <w:szCs w:val="24"/>
        </w:rPr>
      </w:pPr>
      <w:bookmarkStart w:id="0" w:name="_GoBack"/>
      <w:bookmarkEnd w:id="0"/>
    </w:p>
    <w:p w:rsidR="00963AD0" w:rsidP="00963AD0">
      <w:pPr>
        <w:spacing w:line="480" w:lineRule="auto"/>
        <w:jc w:val="center"/>
        <w:rPr>
          <w:rFonts w:ascii="Times New Roman" w:hAnsi="Times New Roman" w:cs="Times New Roman"/>
          <w:sz w:val="24"/>
          <w:szCs w:val="24"/>
        </w:rPr>
      </w:pPr>
    </w:p>
    <w:p w:rsidR="00963AD0" w:rsidP="00963AD0">
      <w:pPr>
        <w:spacing w:line="480" w:lineRule="auto"/>
        <w:jc w:val="center"/>
        <w:rPr>
          <w:rFonts w:ascii="Times New Roman" w:hAnsi="Times New Roman" w:cs="Times New Roman"/>
          <w:sz w:val="24"/>
          <w:szCs w:val="24"/>
        </w:rPr>
      </w:pP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A</w:t>
      </w:r>
      <w:r w:rsidRPr="00963AD0">
        <w:rPr>
          <w:rFonts w:ascii="Times New Roman" w:hAnsi="Times New Roman" w:cs="Times New Roman"/>
          <w:sz w:val="24"/>
          <w:szCs w:val="24"/>
        </w:rPr>
        <w:t>mbulatory care settings</w:t>
      </w: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Name</w:t>
      </w: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Institution</w:t>
      </w: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Course</w:t>
      </w: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Instructor</w:t>
      </w:r>
    </w:p>
    <w:p w:rsidR="00963AD0" w:rsidRPr="00963AD0" w:rsidP="00963AD0">
      <w:pPr>
        <w:spacing w:line="480" w:lineRule="auto"/>
        <w:jc w:val="center"/>
        <w:rPr>
          <w:rFonts w:ascii="Times New Roman" w:hAnsi="Times New Roman" w:cs="Times New Roman"/>
          <w:sz w:val="24"/>
          <w:szCs w:val="24"/>
        </w:rPr>
      </w:pPr>
      <w:r w:rsidRPr="00963AD0">
        <w:rPr>
          <w:rFonts w:ascii="Times New Roman" w:hAnsi="Times New Roman" w:cs="Times New Roman"/>
          <w:sz w:val="24"/>
          <w:szCs w:val="24"/>
        </w:rPr>
        <w:t>Date</w:t>
      </w:r>
    </w:p>
    <w:p w:rsidR="00963AD0">
      <w:pPr>
        <w:rPr>
          <w:rFonts w:ascii="Times New Roman" w:hAnsi="Times New Roman" w:cs="Times New Roman"/>
          <w:b/>
          <w:sz w:val="24"/>
          <w:szCs w:val="24"/>
        </w:rPr>
      </w:pPr>
      <w:r>
        <w:rPr>
          <w:rFonts w:ascii="Times New Roman" w:hAnsi="Times New Roman" w:cs="Times New Roman"/>
          <w:b/>
          <w:sz w:val="24"/>
          <w:szCs w:val="24"/>
        </w:rPr>
        <w:br w:type="page"/>
      </w:r>
    </w:p>
    <w:p w:rsidR="00544DA0" w:rsidRPr="00D3079D" w:rsidP="00D3079D">
      <w:pPr>
        <w:spacing w:line="480" w:lineRule="auto"/>
        <w:rPr>
          <w:rFonts w:ascii="Times New Roman" w:hAnsi="Times New Roman" w:cs="Times New Roman"/>
          <w:b/>
          <w:sz w:val="24"/>
          <w:szCs w:val="24"/>
        </w:rPr>
      </w:pPr>
      <w:r w:rsidRPr="00D3079D">
        <w:rPr>
          <w:rFonts w:ascii="Times New Roman" w:hAnsi="Times New Roman" w:cs="Times New Roman"/>
          <w:b/>
          <w:sz w:val="24"/>
          <w:szCs w:val="24"/>
        </w:rPr>
        <w:t>Type</w:t>
      </w:r>
      <w:r w:rsidRPr="00D3079D" w:rsidR="00451C30">
        <w:rPr>
          <w:rFonts w:ascii="Times New Roman" w:hAnsi="Times New Roman" w:cs="Times New Roman"/>
          <w:b/>
          <w:sz w:val="24"/>
          <w:szCs w:val="24"/>
        </w:rPr>
        <w:t>s of ambulatory care settings</w:t>
      </w:r>
    </w:p>
    <w:p w:rsidR="00451C30"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Computers and smartphones </w:t>
      </w:r>
    </w:p>
    <w:p w:rsidR="00370601" w:rsidRPr="00D3079D" w:rsidP="00D3079D">
      <w:pPr>
        <w:pStyle w:val="ListParagraph"/>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The internet can be considered as one of the most prevalent care </w:t>
      </w:r>
      <w:r w:rsidRPr="00D3079D" w:rsidR="00A53C04">
        <w:rPr>
          <w:rFonts w:ascii="Times New Roman" w:hAnsi="Times New Roman" w:cs="Times New Roman"/>
          <w:sz w:val="24"/>
          <w:szCs w:val="24"/>
        </w:rPr>
        <w:t>setting</w:t>
      </w:r>
      <w:r w:rsidRPr="00D3079D">
        <w:rPr>
          <w:rFonts w:ascii="Times New Roman" w:hAnsi="Times New Roman" w:cs="Times New Roman"/>
          <w:sz w:val="24"/>
          <w:szCs w:val="24"/>
        </w:rPr>
        <w:t xml:space="preserve">s. </w:t>
      </w:r>
      <w:r w:rsidRPr="00D3079D" w:rsidR="00A53C04">
        <w:rPr>
          <w:rFonts w:ascii="Times New Roman" w:hAnsi="Times New Roman" w:cs="Times New Roman"/>
          <w:sz w:val="24"/>
          <w:szCs w:val="24"/>
        </w:rPr>
        <w:t xml:space="preserve">The internet provides constant contact between patients and care providers in different care portals and websites. </w:t>
      </w:r>
      <w:r w:rsidRPr="00D3079D" w:rsidR="006158E9">
        <w:rPr>
          <w:rFonts w:ascii="Times New Roman" w:hAnsi="Times New Roman" w:cs="Times New Roman"/>
          <w:sz w:val="24"/>
          <w:szCs w:val="24"/>
        </w:rPr>
        <w:t>Care providers use it as a setting for monitoring, assessing as well as caring for patient</w:t>
      </w:r>
      <w:r w:rsidRPr="00D3079D" w:rsidR="00440A8C">
        <w:rPr>
          <w:rFonts w:ascii="Times New Roman" w:hAnsi="Times New Roman" w:cs="Times New Roman"/>
          <w:sz w:val="24"/>
          <w:szCs w:val="24"/>
        </w:rPr>
        <w:t>s from their homes and offices (</w:t>
      </w:r>
      <w:r w:rsidRPr="00D3079D" w:rsidR="00440A8C">
        <w:rPr>
          <w:rFonts w:ascii="Times New Roman" w:hAnsi="Times New Roman" w:cs="Times New Roman"/>
          <w:sz w:val="24"/>
          <w:szCs w:val="24"/>
          <w:shd w:val="clear" w:color="auto" w:fill="FFFFFF"/>
        </w:rPr>
        <w:t>Aliber</w:t>
      </w:r>
      <w:r w:rsidRPr="00D3079D" w:rsidR="00440A8C">
        <w:rPr>
          <w:rFonts w:ascii="Times New Roman" w:hAnsi="Times New Roman" w:cs="Times New Roman"/>
          <w:sz w:val="24"/>
          <w:szCs w:val="24"/>
          <w:shd w:val="clear" w:color="auto" w:fill="FFFFFF"/>
        </w:rPr>
        <w:t xml:space="preserve">, </w:t>
      </w:r>
      <w:r w:rsidRPr="00D3079D" w:rsidR="00440A8C">
        <w:rPr>
          <w:rFonts w:ascii="Times New Roman" w:hAnsi="Times New Roman" w:cs="Times New Roman"/>
          <w:sz w:val="24"/>
          <w:szCs w:val="24"/>
          <w:shd w:val="clear" w:color="auto" w:fill="FFFFFF"/>
        </w:rPr>
        <w:t>2016). </w:t>
      </w:r>
    </w:p>
    <w:p w:rsidR="006E168F"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Mobile care </w:t>
      </w:r>
    </w:p>
    <w:p w:rsidR="006E168F" w:rsidRPr="00D3079D" w:rsidP="00D3079D">
      <w:pPr>
        <w:pStyle w:val="ListParagraph"/>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Mobile care is mostly provided through mobile vehicles. Buses converted are used to provide outreach services to patients in areas with low access to care. </w:t>
      </w:r>
      <w:r w:rsidRPr="00D3079D" w:rsidR="00AF1974">
        <w:rPr>
          <w:rFonts w:ascii="Times New Roman" w:hAnsi="Times New Roman" w:cs="Times New Roman"/>
          <w:sz w:val="24"/>
          <w:szCs w:val="24"/>
        </w:rPr>
        <w:t xml:space="preserve">The care providers travel to the patients </w:t>
      </w:r>
      <w:r w:rsidRPr="00D3079D" w:rsidR="00983F9D">
        <w:rPr>
          <w:rFonts w:ascii="Times New Roman" w:hAnsi="Times New Roman" w:cs="Times New Roman"/>
          <w:sz w:val="24"/>
          <w:szCs w:val="24"/>
        </w:rPr>
        <w:t xml:space="preserve">equipped with all the required technology to provide care at the patient's homes. </w:t>
      </w:r>
    </w:p>
    <w:p w:rsidR="00AF4992"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Care and retail clinics </w:t>
      </w:r>
    </w:p>
    <w:p w:rsidR="00461125" w:rsidRPr="00D3079D" w:rsidP="00D3079D">
      <w:pPr>
        <w:pStyle w:val="ListParagraph"/>
        <w:tabs>
          <w:tab w:val="left" w:pos="7470"/>
        </w:tabs>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These include clinics located in areas with retail drug stores. </w:t>
      </w:r>
      <w:r w:rsidRPr="00D3079D" w:rsidR="00234695">
        <w:rPr>
          <w:rFonts w:ascii="Times New Roman" w:hAnsi="Times New Roman" w:cs="Times New Roman"/>
          <w:sz w:val="24"/>
          <w:szCs w:val="24"/>
        </w:rPr>
        <w:t xml:space="preserve">The </w:t>
      </w:r>
      <w:r w:rsidRPr="00D3079D" w:rsidR="00D709FE">
        <w:rPr>
          <w:rFonts w:ascii="Times New Roman" w:hAnsi="Times New Roman" w:cs="Times New Roman"/>
          <w:sz w:val="24"/>
          <w:szCs w:val="24"/>
        </w:rPr>
        <w:t>clinics</w:t>
      </w:r>
      <w:r w:rsidRPr="00D3079D" w:rsidR="00234695">
        <w:rPr>
          <w:rFonts w:ascii="Times New Roman" w:hAnsi="Times New Roman" w:cs="Times New Roman"/>
          <w:sz w:val="24"/>
          <w:szCs w:val="24"/>
        </w:rPr>
        <w:t xml:space="preserve"> specialize in providing a limited number of care services to the patients. </w:t>
      </w:r>
    </w:p>
    <w:p w:rsidR="00D709FE"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Urgent care </w:t>
      </w:r>
    </w:p>
    <w:p w:rsidR="00D709FE" w:rsidRPr="00D3079D" w:rsidP="00D3079D">
      <w:pPr>
        <w:pStyle w:val="ListParagraph"/>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Urgent care is provident in clinics </w:t>
      </w:r>
      <w:r w:rsidRPr="00D3079D" w:rsidR="00C3377D">
        <w:rPr>
          <w:rFonts w:ascii="Times New Roman" w:hAnsi="Times New Roman" w:cs="Times New Roman"/>
          <w:sz w:val="24"/>
          <w:szCs w:val="24"/>
        </w:rPr>
        <w:t xml:space="preserve">that offer </w:t>
      </w:r>
      <w:r w:rsidRPr="00D3079D" w:rsidR="005F4376">
        <w:rPr>
          <w:rFonts w:ascii="Times New Roman" w:hAnsi="Times New Roman" w:cs="Times New Roman"/>
          <w:sz w:val="24"/>
          <w:szCs w:val="24"/>
        </w:rPr>
        <w:t>services</w:t>
      </w:r>
      <w:r w:rsidRPr="00D3079D" w:rsidR="00C3377D">
        <w:rPr>
          <w:rFonts w:ascii="Times New Roman" w:hAnsi="Times New Roman" w:cs="Times New Roman"/>
          <w:sz w:val="24"/>
          <w:szCs w:val="24"/>
        </w:rPr>
        <w:t xml:space="preserve"> such as radiology</w:t>
      </w:r>
      <w:r w:rsidRPr="00D3079D" w:rsidR="005F4376">
        <w:rPr>
          <w:rFonts w:ascii="Times New Roman" w:hAnsi="Times New Roman" w:cs="Times New Roman"/>
          <w:sz w:val="24"/>
          <w:szCs w:val="24"/>
        </w:rPr>
        <w:t xml:space="preserve">, small lab services as well as clinics that provide care </w:t>
      </w:r>
      <w:r w:rsidRPr="00D3079D" w:rsidR="00ED7B47">
        <w:rPr>
          <w:rFonts w:ascii="Times New Roman" w:hAnsi="Times New Roman" w:cs="Times New Roman"/>
          <w:sz w:val="24"/>
          <w:szCs w:val="24"/>
        </w:rPr>
        <w:t xml:space="preserve">through </w:t>
      </w:r>
      <w:r w:rsidRPr="00D3079D" w:rsidR="00916257">
        <w:rPr>
          <w:rFonts w:ascii="Times New Roman" w:hAnsi="Times New Roman" w:cs="Times New Roman"/>
          <w:sz w:val="24"/>
          <w:szCs w:val="24"/>
        </w:rPr>
        <w:t>extended</w:t>
      </w:r>
      <w:r w:rsidRPr="00D3079D" w:rsidR="00ED7B47">
        <w:rPr>
          <w:rFonts w:ascii="Times New Roman" w:hAnsi="Times New Roman" w:cs="Times New Roman"/>
          <w:sz w:val="24"/>
          <w:szCs w:val="24"/>
        </w:rPr>
        <w:t xml:space="preserve"> periods. </w:t>
      </w:r>
      <w:r w:rsidRPr="00D3079D" w:rsidR="00686B42">
        <w:rPr>
          <w:rFonts w:ascii="Times New Roman" w:hAnsi="Times New Roman" w:cs="Times New Roman"/>
          <w:sz w:val="24"/>
          <w:szCs w:val="24"/>
        </w:rPr>
        <w:t>These clinics provide urgent care needed a</w:t>
      </w:r>
      <w:r w:rsidRPr="00D3079D" w:rsidR="0051285A">
        <w:rPr>
          <w:rFonts w:ascii="Times New Roman" w:hAnsi="Times New Roman" w:cs="Times New Roman"/>
          <w:sz w:val="24"/>
          <w:szCs w:val="24"/>
        </w:rPr>
        <w:t xml:space="preserve">round homes and residential areas </w:t>
      </w:r>
      <w:r w:rsidRPr="00D3079D" w:rsidR="0051285A">
        <w:rPr>
          <w:rFonts w:ascii="Times New Roman" w:hAnsi="Times New Roman" w:cs="Times New Roman"/>
          <w:sz w:val="24"/>
          <w:szCs w:val="24"/>
        </w:rPr>
        <w:t>(</w:t>
      </w:r>
      <w:r w:rsidRPr="00D3079D" w:rsidR="0051285A">
        <w:rPr>
          <w:rFonts w:ascii="Times New Roman" w:hAnsi="Times New Roman" w:cs="Times New Roman"/>
          <w:sz w:val="24"/>
          <w:szCs w:val="24"/>
          <w:shd w:val="clear" w:color="auto" w:fill="FFFFFF"/>
        </w:rPr>
        <w:t>Aliber</w:t>
      </w:r>
      <w:r w:rsidRPr="00D3079D" w:rsidR="0051285A">
        <w:rPr>
          <w:rFonts w:ascii="Times New Roman" w:hAnsi="Times New Roman" w:cs="Times New Roman"/>
          <w:sz w:val="24"/>
          <w:szCs w:val="24"/>
          <w:shd w:val="clear" w:color="auto" w:fill="FFFFFF"/>
        </w:rPr>
        <w:t>, 2016</w:t>
      </w:r>
      <w:r w:rsidRPr="00D3079D" w:rsidR="0051285A">
        <w:rPr>
          <w:rFonts w:ascii="Times New Roman" w:hAnsi="Times New Roman" w:cs="Times New Roman"/>
          <w:sz w:val="24"/>
          <w:szCs w:val="24"/>
          <w:shd w:val="clear" w:color="auto" w:fill="FFFFFF"/>
        </w:rPr>
        <w:t xml:space="preserve">). </w:t>
      </w:r>
    </w:p>
    <w:p w:rsidR="008B1EBD"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Freestanding emergency departments </w:t>
      </w:r>
    </w:p>
    <w:p w:rsidR="005B4CF1" w:rsidRPr="00D3079D" w:rsidP="00D3079D">
      <w:pPr>
        <w:pStyle w:val="ListParagraph"/>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Emergency departments provide healthcare to patients who require emergency </w:t>
      </w:r>
      <w:r w:rsidRPr="00D3079D" w:rsidR="008F49FB">
        <w:rPr>
          <w:rFonts w:ascii="Times New Roman" w:hAnsi="Times New Roman" w:cs="Times New Roman"/>
          <w:sz w:val="24"/>
          <w:szCs w:val="24"/>
        </w:rPr>
        <w:t xml:space="preserve">admission. They serve the role of a more advanced urgent care clinic providing patient admission. </w:t>
      </w:r>
      <w:r w:rsidRPr="00D3079D" w:rsidR="003F431E">
        <w:rPr>
          <w:rFonts w:ascii="Times New Roman" w:hAnsi="Times New Roman" w:cs="Times New Roman"/>
          <w:sz w:val="24"/>
          <w:szCs w:val="24"/>
        </w:rPr>
        <w:t xml:space="preserve">They provide a pleasant environment </w:t>
      </w:r>
      <w:r w:rsidRPr="00D3079D" w:rsidR="007B7C29">
        <w:rPr>
          <w:rFonts w:ascii="Times New Roman" w:hAnsi="Times New Roman" w:cs="Times New Roman"/>
          <w:sz w:val="24"/>
          <w:szCs w:val="24"/>
        </w:rPr>
        <w:t xml:space="preserve">during their stay just like the urgent care clinics. </w:t>
      </w:r>
    </w:p>
    <w:p w:rsidR="005B4CF1"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 xml:space="preserve">Primary care clinics </w:t>
      </w:r>
    </w:p>
    <w:p w:rsidR="00E86BE0" w:rsidRPr="00D3079D" w:rsidP="00D3079D">
      <w:pPr>
        <w:pStyle w:val="ListParagraph"/>
        <w:spacing w:line="480" w:lineRule="auto"/>
        <w:rPr>
          <w:rFonts w:ascii="Times New Roman" w:hAnsi="Times New Roman" w:cs="Times New Roman"/>
          <w:sz w:val="24"/>
          <w:szCs w:val="24"/>
        </w:rPr>
      </w:pPr>
      <w:r w:rsidRPr="00D3079D">
        <w:rPr>
          <w:rFonts w:ascii="Times New Roman" w:hAnsi="Times New Roman" w:cs="Times New Roman"/>
          <w:sz w:val="24"/>
          <w:szCs w:val="24"/>
        </w:rPr>
        <w:t xml:space="preserve">Primary care clinics specialize in a collaborative provision of services </w:t>
      </w:r>
      <w:r w:rsidRPr="00D3079D" w:rsidR="0006333A">
        <w:rPr>
          <w:rFonts w:ascii="Times New Roman" w:hAnsi="Times New Roman" w:cs="Times New Roman"/>
          <w:sz w:val="24"/>
          <w:szCs w:val="24"/>
        </w:rPr>
        <w:t xml:space="preserve">close to medical homes. They are </w:t>
      </w:r>
      <w:r w:rsidRPr="00D3079D" w:rsidR="00913425">
        <w:rPr>
          <w:rFonts w:ascii="Times New Roman" w:hAnsi="Times New Roman" w:cs="Times New Roman"/>
          <w:sz w:val="24"/>
          <w:szCs w:val="24"/>
        </w:rPr>
        <w:t xml:space="preserve">situated close to hospitals and other medical hospitals to provide support services. </w:t>
      </w:r>
    </w:p>
    <w:p w:rsidR="008B1EBD" w:rsidRPr="00D3079D" w:rsidP="00D3079D">
      <w:pPr>
        <w:pStyle w:val="ListParagraph"/>
        <w:numPr>
          <w:ilvl w:val="0"/>
          <w:numId w:val="1"/>
        </w:numPr>
        <w:spacing w:line="480" w:lineRule="auto"/>
        <w:rPr>
          <w:rFonts w:ascii="Times New Roman" w:hAnsi="Times New Roman" w:cs="Times New Roman"/>
          <w:b/>
          <w:sz w:val="24"/>
          <w:szCs w:val="24"/>
        </w:rPr>
      </w:pPr>
      <w:r w:rsidRPr="00D3079D">
        <w:rPr>
          <w:rFonts w:ascii="Times New Roman" w:hAnsi="Times New Roman" w:cs="Times New Roman"/>
          <w:b/>
          <w:sz w:val="24"/>
          <w:szCs w:val="24"/>
        </w:rPr>
        <w:t>High</w:t>
      </w:r>
      <w:r w:rsidRPr="00D3079D" w:rsidR="00090D26">
        <w:rPr>
          <w:rFonts w:ascii="Times New Roman" w:hAnsi="Times New Roman" w:cs="Times New Roman"/>
          <w:b/>
          <w:sz w:val="24"/>
          <w:szCs w:val="24"/>
        </w:rPr>
        <w:t>-</w:t>
      </w:r>
      <w:r w:rsidRPr="00D3079D">
        <w:rPr>
          <w:rFonts w:ascii="Times New Roman" w:hAnsi="Times New Roman" w:cs="Times New Roman"/>
          <w:b/>
          <w:sz w:val="24"/>
          <w:szCs w:val="24"/>
        </w:rPr>
        <w:t xml:space="preserve">tech </w:t>
      </w:r>
      <w:r w:rsidRPr="00D3079D" w:rsidR="001653E7">
        <w:rPr>
          <w:rFonts w:ascii="Times New Roman" w:hAnsi="Times New Roman" w:cs="Times New Roman"/>
          <w:b/>
          <w:sz w:val="24"/>
          <w:szCs w:val="24"/>
        </w:rPr>
        <w:t>centers and</w:t>
      </w:r>
      <w:r w:rsidRPr="00D3079D" w:rsidR="00090D26">
        <w:rPr>
          <w:rFonts w:ascii="Times New Roman" w:hAnsi="Times New Roman" w:cs="Times New Roman"/>
          <w:b/>
          <w:sz w:val="24"/>
          <w:szCs w:val="24"/>
        </w:rPr>
        <w:t xml:space="preserve"> specialty care</w:t>
      </w:r>
    </w:p>
    <w:p w:rsidR="00E86BE0" w:rsidRPr="00D3079D" w:rsidP="00D3079D">
      <w:pPr>
        <w:spacing w:line="480" w:lineRule="auto"/>
        <w:ind w:firstLine="360"/>
        <w:rPr>
          <w:rFonts w:ascii="Times New Roman" w:hAnsi="Times New Roman" w:cs="Times New Roman"/>
          <w:sz w:val="24"/>
          <w:szCs w:val="24"/>
        </w:rPr>
      </w:pPr>
      <w:r w:rsidRPr="00D3079D">
        <w:rPr>
          <w:rFonts w:ascii="Times New Roman" w:hAnsi="Times New Roman" w:cs="Times New Roman"/>
          <w:sz w:val="24"/>
          <w:szCs w:val="24"/>
        </w:rPr>
        <w:t xml:space="preserve">Pediatric and adult models of car centers help in providing </w:t>
      </w:r>
      <w:r w:rsidRPr="00D3079D" w:rsidR="00090D26">
        <w:rPr>
          <w:rFonts w:ascii="Times New Roman" w:hAnsi="Times New Roman" w:cs="Times New Roman"/>
          <w:sz w:val="24"/>
          <w:szCs w:val="24"/>
        </w:rPr>
        <w:t xml:space="preserve">specialty care to patients. </w:t>
      </w:r>
      <w:r w:rsidRPr="00D3079D" w:rsidR="00C522D0">
        <w:rPr>
          <w:rFonts w:ascii="Times New Roman" w:hAnsi="Times New Roman" w:cs="Times New Roman"/>
          <w:sz w:val="24"/>
          <w:szCs w:val="24"/>
        </w:rPr>
        <w:t xml:space="preserve">The hospitals are designed to provide normal hospital services to patients without the inclusion of hospital beds. </w:t>
      </w:r>
      <w:r w:rsidRPr="00D3079D" w:rsidR="00266914">
        <w:rPr>
          <w:rFonts w:ascii="Times New Roman" w:hAnsi="Times New Roman" w:cs="Times New Roman"/>
          <w:sz w:val="24"/>
          <w:szCs w:val="24"/>
        </w:rPr>
        <w:t>These centers howe</w:t>
      </w:r>
      <w:r w:rsidRPr="00D3079D" w:rsidR="0065467C">
        <w:rPr>
          <w:rFonts w:ascii="Times New Roman" w:hAnsi="Times New Roman" w:cs="Times New Roman"/>
          <w:sz w:val="24"/>
          <w:szCs w:val="24"/>
        </w:rPr>
        <w:t xml:space="preserve">ver provide imaging limited by </w:t>
      </w:r>
      <w:r w:rsidRPr="00D3079D" w:rsidR="00480641">
        <w:rPr>
          <w:rFonts w:ascii="Times New Roman" w:hAnsi="Times New Roman" w:cs="Times New Roman"/>
          <w:sz w:val="24"/>
          <w:szCs w:val="24"/>
        </w:rPr>
        <w:t>sedation (</w:t>
      </w:r>
      <w:r w:rsidRPr="00D3079D" w:rsidR="00480641">
        <w:rPr>
          <w:rFonts w:ascii="Times New Roman" w:hAnsi="Times New Roman" w:cs="Times New Roman"/>
          <w:sz w:val="24"/>
          <w:szCs w:val="24"/>
          <w:shd w:val="clear" w:color="auto" w:fill="FFFFFF"/>
        </w:rPr>
        <w:t>Aliber</w:t>
      </w:r>
      <w:r w:rsidRPr="00D3079D" w:rsidR="00480641">
        <w:rPr>
          <w:rFonts w:ascii="Times New Roman" w:hAnsi="Times New Roman" w:cs="Times New Roman"/>
          <w:sz w:val="24"/>
          <w:szCs w:val="24"/>
          <w:shd w:val="clear" w:color="auto" w:fill="FFFFFF"/>
        </w:rPr>
        <w:t>, 2016</w:t>
      </w:r>
    </w:p>
    <w:p w:rsidR="005256F3" w:rsidRPr="00D3079D" w:rsidP="00D3079D">
      <w:pPr>
        <w:spacing w:line="480" w:lineRule="auto"/>
        <w:ind w:firstLine="720"/>
        <w:rPr>
          <w:rFonts w:ascii="Times New Roman" w:hAnsi="Times New Roman" w:cs="Times New Roman"/>
          <w:sz w:val="24"/>
          <w:szCs w:val="24"/>
        </w:rPr>
      </w:pPr>
      <w:r w:rsidRPr="00D3079D">
        <w:rPr>
          <w:rFonts w:ascii="Times New Roman" w:hAnsi="Times New Roman" w:cs="Times New Roman"/>
          <w:sz w:val="24"/>
          <w:szCs w:val="24"/>
        </w:rPr>
        <w:t xml:space="preserve">Ambulatory care could be crucial in the modern healthcare environment. </w:t>
      </w:r>
      <w:r w:rsidRPr="00D3079D" w:rsidR="00C34F40">
        <w:rPr>
          <w:rFonts w:ascii="Times New Roman" w:hAnsi="Times New Roman" w:cs="Times New Roman"/>
          <w:sz w:val="24"/>
          <w:szCs w:val="24"/>
        </w:rPr>
        <w:t xml:space="preserve">as technology changes, the provision of ambulatory care services becomes easier. patients can keep close contact with their care providers even from their homes and offices. </w:t>
      </w:r>
      <w:r w:rsidRPr="00D3079D" w:rsidR="00533F37">
        <w:rPr>
          <w:rFonts w:ascii="Times New Roman" w:hAnsi="Times New Roman" w:cs="Times New Roman"/>
          <w:sz w:val="24"/>
          <w:szCs w:val="24"/>
        </w:rPr>
        <w:t xml:space="preserve">Care services entailing </w:t>
      </w:r>
      <w:r w:rsidRPr="00D3079D" w:rsidR="008131C6">
        <w:rPr>
          <w:rFonts w:ascii="Times New Roman" w:hAnsi="Times New Roman" w:cs="Times New Roman"/>
          <w:sz w:val="24"/>
          <w:szCs w:val="24"/>
        </w:rPr>
        <w:t xml:space="preserve">doctor consultations and advice can be easily provided through the internet. Care efficiency has improved with the current healthcare environment due to the availability of ambulatory care settings. Emergency </w:t>
      </w:r>
      <w:r w:rsidRPr="00D3079D" w:rsidR="00263007">
        <w:rPr>
          <w:rFonts w:ascii="Times New Roman" w:hAnsi="Times New Roman" w:cs="Times New Roman"/>
          <w:sz w:val="24"/>
          <w:szCs w:val="24"/>
        </w:rPr>
        <w:t>services</w:t>
      </w:r>
      <w:r w:rsidRPr="00D3079D" w:rsidR="008131C6">
        <w:rPr>
          <w:rFonts w:ascii="Times New Roman" w:hAnsi="Times New Roman" w:cs="Times New Roman"/>
          <w:sz w:val="24"/>
          <w:szCs w:val="24"/>
        </w:rPr>
        <w:t xml:space="preserve"> can be easily delivered to patients with mobile care. </w:t>
      </w:r>
      <w:r w:rsidRPr="00D3079D" w:rsidR="00263007">
        <w:rPr>
          <w:rFonts w:ascii="Times New Roman" w:hAnsi="Times New Roman" w:cs="Times New Roman"/>
          <w:sz w:val="24"/>
          <w:szCs w:val="24"/>
        </w:rPr>
        <w:t xml:space="preserve">The modern healthcare environment which does not reach </w:t>
      </w:r>
      <w:r w:rsidRPr="00D3079D" w:rsidR="00A727C4">
        <w:rPr>
          <w:rFonts w:ascii="Times New Roman" w:hAnsi="Times New Roman" w:cs="Times New Roman"/>
          <w:sz w:val="24"/>
          <w:szCs w:val="24"/>
        </w:rPr>
        <w:t xml:space="preserve">the patient residents has been eased by the availability of ambulatory care settings. There are other care settings that provide services to patients who may require admission. </w:t>
      </w:r>
      <w:r w:rsidRPr="00D3079D" w:rsidR="00471850">
        <w:rPr>
          <w:rFonts w:ascii="Times New Roman" w:hAnsi="Times New Roman" w:cs="Times New Roman"/>
          <w:sz w:val="24"/>
          <w:szCs w:val="24"/>
        </w:rPr>
        <w:t xml:space="preserve">They help in providing care to patients and helping them to manage the increase in chronic infections. With high technology levels and the increased level of infections, the ambulatory care settings may be required in providing constant assessments and monitoring of the patients. This has improved the efficiency of service provision in the </w:t>
      </w:r>
      <w:r w:rsidRPr="00D3079D" w:rsidR="001A3A93">
        <w:rPr>
          <w:rFonts w:ascii="Times New Roman" w:hAnsi="Times New Roman" w:cs="Times New Roman"/>
          <w:sz w:val="24"/>
          <w:szCs w:val="24"/>
        </w:rPr>
        <w:t xml:space="preserve">current healthcare </w:t>
      </w:r>
      <w:r w:rsidRPr="00D3079D" w:rsidR="001C3294">
        <w:rPr>
          <w:rFonts w:ascii="Times New Roman" w:hAnsi="Times New Roman" w:cs="Times New Roman"/>
          <w:sz w:val="24"/>
          <w:szCs w:val="24"/>
        </w:rPr>
        <w:t>environment (</w:t>
      </w:r>
      <w:r w:rsidRPr="00D3079D" w:rsidR="00E66191">
        <w:rPr>
          <w:rFonts w:ascii="Times New Roman" w:hAnsi="Times New Roman" w:cs="Times New Roman"/>
          <w:sz w:val="24"/>
          <w:szCs w:val="24"/>
          <w:shd w:val="clear" w:color="auto" w:fill="FFFFFF"/>
        </w:rPr>
        <w:t>Aliber</w:t>
      </w:r>
      <w:r w:rsidRPr="00D3079D" w:rsidR="00E66191">
        <w:rPr>
          <w:rFonts w:ascii="Times New Roman" w:hAnsi="Times New Roman" w:cs="Times New Roman"/>
          <w:sz w:val="24"/>
          <w:szCs w:val="24"/>
          <w:shd w:val="clear" w:color="auto" w:fill="FFFFFF"/>
        </w:rPr>
        <w:t>, 2016</w:t>
      </w:r>
      <w:r w:rsidRPr="00D3079D" w:rsidR="00E66191">
        <w:rPr>
          <w:rFonts w:ascii="Times New Roman" w:hAnsi="Times New Roman" w:cs="Times New Roman"/>
          <w:sz w:val="24"/>
          <w:szCs w:val="24"/>
          <w:shd w:val="clear" w:color="auto" w:fill="FFFFFF"/>
        </w:rPr>
        <w:t>).</w:t>
      </w:r>
    </w:p>
    <w:p w:rsidR="003845B0" w:rsidRPr="00D3079D" w:rsidP="00D3079D">
      <w:pPr>
        <w:spacing w:line="480" w:lineRule="auto"/>
        <w:ind w:firstLine="720"/>
        <w:rPr>
          <w:rFonts w:ascii="Times New Roman" w:hAnsi="Times New Roman" w:cs="Times New Roman"/>
          <w:sz w:val="24"/>
          <w:szCs w:val="24"/>
        </w:rPr>
      </w:pPr>
      <w:r w:rsidRPr="00D3079D">
        <w:rPr>
          <w:rFonts w:ascii="Times New Roman" w:hAnsi="Times New Roman" w:cs="Times New Roman"/>
          <w:sz w:val="24"/>
          <w:szCs w:val="24"/>
        </w:rPr>
        <w:t xml:space="preserve">Different factors influence patient's preferences from a hospital-based setting to a freestanding setting. </w:t>
      </w:r>
      <w:r w:rsidRPr="00D3079D" w:rsidR="00CB3DD8">
        <w:rPr>
          <w:rFonts w:ascii="Times New Roman" w:hAnsi="Times New Roman" w:cs="Times New Roman"/>
          <w:sz w:val="24"/>
          <w:szCs w:val="24"/>
        </w:rPr>
        <w:t xml:space="preserve">The hospital-based settings provide proximity to other healthcare services on other </w:t>
      </w:r>
      <w:r w:rsidRPr="00D3079D" w:rsidR="009B48A8">
        <w:rPr>
          <w:rFonts w:ascii="Times New Roman" w:hAnsi="Times New Roman" w:cs="Times New Roman"/>
          <w:sz w:val="24"/>
          <w:szCs w:val="24"/>
        </w:rPr>
        <w:t>infections</w:t>
      </w:r>
      <w:r w:rsidRPr="00D3079D" w:rsidR="00CB3DD8">
        <w:rPr>
          <w:rFonts w:ascii="Times New Roman" w:hAnsi="Times New Roman" w:cs="Times New Roman"/>
          <w:sz w:val="24"/>
          <w:szCs w:val="24"/>
        </w:rPr>
        <w:t xml:space="preserve">. </w:t>
      </w:r>
      <w:r w:rsidRPr="00D3079D" w:rsidR="009B48A8">
        <w:rPr>
          <w:rFonts w:ascii="Times New Roman" w:hAnsi="Times New Roman" w:cs="Times New Roman"/>
          <w:sz w:val="24"/>
          <w:szCs w:val="24"/>
        </w:rPr>
        <w:t xml:space="preserve">The freestanding setting may be limited to a given field of </w:t>
      </w:r>
      <w:r w:rsidRPr="00D3079D" w:rsidR="009B48A8">
        <w:rPr>
          <w:rFonts w:ascii="Times New Roman" w:hAnsi="Times New Roman" w:cs="Times New Roman"/>
          <w:sz w:val="24"/>
          <w:szCs w:val="24"/>
        </w:rPr>
        <w:t xml:space="preserve">specialization providing just a limited number of services. </w:t>
      </w:r>
      <w:r w:rsidRPr="00D3079D" w:rsidR="00F85333">
        <w:rPr>
          <w:rFonts w:ascii="Times New Roman" w:hAnsi="Times New Roman" w:cs="Times New Roman"/>
          <w:sz w:val="24"/>
          <w:szCs w:val="24"/>
        </w:rPr>
        <w:t xml:space="preserve">There might be a low amount of experience expected in the freestanding care settings. The hospital-based care settings attract the best talent in the industry which may also include a high level of experience. </w:t>
      </w:r>
      <w:r w:rsidRPr="00D3079D" w:rsidR="000B13E3">
        <w:rPr>
          <w:rFonts w:ascii="Times New Roman" w:hAnsi="Times New Roman" w:cs="Times New Roman"/>
          <w:sz w:val="24"/>
          <w:szCs w:val="24"/>
        </w:rPr>
        <w:t xml:space="preserve">This may attract more patients than the freestanding setting. </w:t>
      </w:r>
      <w:r w:rsidRPr="00D3079D" w:rsidR="00B47076">
        <w:rPr>
          <w:rFonts w:ascii="Times New Roman" w:hAnsi="Times New Roman" w:cs="Times New Roman"/>
          <w:sz w:val="24"/>
          <w:szCs w:val="24"/>
        </w:rPr>
        <w:t xml:space="preserve">The settings have changed over the years with care providers in each setting </w:t>
      </w:r>
      <w:r w:rsidRPr="00D3079D" w:rsidR="00BF226D">
        <w:rPr>
          <w:rFonts w:ascii="Times New Roman" w:hAnsi="Times New Roman" w:cs="Times New Roman"/>
          <w:sz w:val="24"/>
          <w:szCs w:val="24"/>
        </w:rPr>
        <w:t>resembling</w:t>
      </w:r>
      <w:r w:rsidRPr="00D3079D" w:rsidR="00B47076">
        <w:rPr>
          <w:rFonts w:ascii="Times New Roman" w:hAnsi="Times New Roman" w:cs="Times New Roman"/>
          <w:sz w:val="24"/>
          <w:szCs w:val="24"/>
        </w:rPr>
        <w:t xml:space="preserve"> and looking more like the other. </w:t>
      </w:r>
      <w:r w:rsidRPr="00D3079D" w:rsidR="00BF226D">
        <w:rPr>
          <w:rFonts w:ascii="Times New Roman" w:hAnsi="Times New Roman" w:cs="Times New Roman"/>
          <w:sz w:val="24"/>
          <w:szCs w:val="24"/>
        </w:rPr>
        <w:t xml:space="preserve">The freestanding care settings </w:t>
      </w:r>
      <w:r w:rsidRPr="00D3079D" w:rsidR="00052008">
        <w:rPr>
          <w:rFonts w:ascii="Times New Roman" w:hAnsi="Times New Roman" w:cs="Times New Roman"/>
          <w:sz w:val="24"/>
          <w:szCs w:val="24"/>
        </w:rPr>
        <w:t xml:space="preserve">have incorporated the provision of a number of services. Just like the hospital-based settings, the freestanding care settings have included most of the </w:t>
      </w:r>
      <w:r w:rsidRPr="00D3079D" w:rsidR="00852716">
        <w:rPr>
          <w:rFonts w:ascii="Times New Roman" w:hAnsi="Times New Roman" w:cs="Times New Roman"/>
          <w:sz w:val="24"/>
          <w:szCs w:val="24"/>
        </w:rPr>
        <w:t>commonly demanded care services (</w:t>
      </w:r>
      <w:r w:rsidRPr="00D3079D" w:rsidR="00852716">
        <w:rPr>
          <w:rFonts w:ascii="Times New Roman" w:hAnsi="Times New Roman" w:cs="Times New Roman"/>
          <w:sz w:val="24"/>
          <w:szCs w:val="24"/>
          <w:shd w:val="clear" w:color="auto" w:fill="FFFFFF"/>
        </w:rPr>
        <w:t>Elhag</w:t>
      </w:r>
      <w:r w:rsidRPr="00D3079D" w:rsidR="00852716">
        <w:rPr>
          <w:rFonts w:ascii="Times New Roman" w:hAnsi="Times New Roman" w:cs="Times New Roman"/>
          <w:sz w:val="24"/>
          <w:szCs w:val="24"/>
          <w:shd w:val="clear" w:color="auto" w:fill="FFFFFF"/>
        </w:rPr>
        <w:t xml:space="preserve">, Dexter, </w:t>
      </w:r>
      <w:r w:rsidRPr="00D3079D" w:rsidR="00852716">
        <w:rPr>
          <w:rFonts w:ascii="Times New Roman" w:hAnsi="Times New Roman" w:cs="Times New Roman"/>
          <w:sz w:val="24"/>
          <w:szCs w:val="24"/>
          <w:shd w:val="clear" w:color="auto" w:fill="FFFFFF"/>
        </w:rPr>
        <w:t>Elhakim</w:t>
      </w:r>
      <w:r w:rsidRPr="00D3079D" w:rsidR="00852716">
        <w:rPr>
          <w:rFonts w:ascii="Times New Roman" w:hAnsi="Times New Roman" w:cs="Times New Roman"/>
          <w:sz w:val="24"/>
          <w:szCs w:val="24"/>
          <w:shd w:val="clear" w:color="auto" w:fill="FFFFFF"/>
        </w:rPr>
        <w:t>, &amp; Epstein</w:t>
      </w:r>
      <w:r w:rsidRPr="00D3079D" w:rsidR="00852716">
        <w:rPr>
          <w:rFonts w:ascii="Times New Roman" w:hAnsi="Times New Roman" w:cs="Times New Roman"/>
          <w:sz w:val="24"/>
          <w:szCs w:val="24"/>
          <w:shd w:val="clear" w:color="auto" w:fill="FFFFFF"/>
        </w:rPr>
        <w:t xml:space="preserve"> </w:t>
      </w:r>
      <w:r w:rsidRPr="00D3079D" w:rsidR="00852716">
        <w:rPr>
          <w:rFonts w:ascii="Times New Roman" w:hAnsi="Times New Roman" w:cs="Times New Roman"/>
          <w:sz w:val="24"/>
          <w:szCs w:val="24"/>
          <w:shd w:val="clear" w:color="auto" w:fill="FFFFFF"/>
        </w:rPr>
        <w:t>2018).</w:t>
      </w:r>
    </w:p>
    <w:p w:rsidR="00963AD0">
      <w:pPr>
        <w:rPr>
          <w:rFonts w:ascii="Times New Roman" w:hAnsi="Times New Roman" w:cs="Times New Roman"/>
          <w:b/>
          <w:sz w:val="24"/>
          <w:szCs w:val="24"/>
        </w:rPr>
      </w:pPr>
      <w:r>
        <w:rPr>
          <w:rFonts w:ascii="Times New Roman" w:hAnsi="Times New Roman" w:cs="Times New Roman"/>
          <w:b/>
          <w:sz w:val="24"/>
          <w:szCs w:val="24"/>
        </w:rPr>
        <w:br w:type="page"/>
      </w:r>
    </w:p>
    <w:p w:rsidR="00440A8C" w:rsidRPr="00D3079D" w:rsidP="00D3079D">
      <w:pPr>
        <w:spacing w:line="480" w:lineRule="auto"/>
        <w:jc w:val="center"/>
        <w:rPr>
          <w:rFonts w:ascii="Times New Roman" w:hAnsi="Times New Roman" w:cs="Times New Roman"/>
          <w:b/>
          <w:sz w:val="24"/>
          <w:szCs w:val="24"/>
        </w:rPr>
      </w:pPr>
      <w:r w:rsidRPr="00D3079D">
        <w:rPr>
          <w:rFonts w:ascii="Times New Roman" w:hAnsi="Times New Roman" w:cs="Times New Roman"/>
          <w:b/>
          <w:sz w:val="24"/>
          <w:szCs w:val="24"/>
        </w:rPr>
        <w:t>References</w:t>
      </w:r>
    </w:p>
    <w:p w:rsidR="00440A8C" w:rsidRPr="00D3079D" w:rsidP="00963AD0">
      <w:pPr>
        <w:spacing w:line="480" w:lineRule="auto"/>
        <w:ind w:left="720" w:hanging="720"/>
        <w:rPr>
          <w:rFonts w:ascii="Times New Roman" w:hAnsi="Times New Roman" w:cs="Times New Roman"/>
          <w:sz w:val="24"/>
          <w:szCs w:val="24"/>
          <w:shd w:val="clear" w:color="auto" w:fill="FFFFFF"/>
        </w:rPr>
      </w:pPr>
      <w:r w:rsidRPr="00D3079D">
        <w:rPr>
          <w:rFonts w:ascii="Times New Roman" w:hAnsi="Times New Roman" w:cs="Times New Roman"/>
          <w:sz w:val="24"/>
          <w:szCs w:val="24"/>
          <w:shd w:val="clear" w:color="auto" w:fill="FFFFFF"/>
        </w:rPr>
        <w:t>Aliber</w:t>
      </w:r>
      <w:r w:rsidRPr="00D3079D">
        <w:rPr>
          <w:rFonts w:ascii="Times New Roman" w:hAnsi="Times New Roman" w:cs="Times New Roman"/>
          <w:sz w:val="24"/>
          <w:szCs w:val="24"/>
          <w:shd w:val="clear" w:color="auto" w:fill="FFFFFF"/>
        </w:rPr>
        <w:t>, J. (2016). </w:t>
      </w:r>
      <w:r w:rsidRPr="00D3079D">
        <w:rPr>
          <w:rFonts w:ascii="Times New Roman" w:hAnsi="Times New Roman" w:cs="Times New Roman"/>
          <w:i/>
          <w:iCs/>
          <w:sz w:val="24"/>
          <w:szCs w:val="24"/>
          <w:shd w:val="clear" w:color="auto" w:fill="FFFFFF"/>
        </w:rPr>
        <w:t>Eight ambulatory models of care</w:t>
      </w:r>
      <w:r w:rsidRPr="00D3079D">
        <w:rPr>
          <w:rFonts w:ascii="Times New Roman" w:hAnsi="Times New Roman" w:cs="Times New Roman"/>
          <w:sz w:val="24"/>
          <w:szCs w:val="24"/>
          <w:shd w:val="clear" w:color="auto" w:fill="FFFFFF"/>
        </w:rPr>
        <w:t xml:space="preserve">. Health facilities management. Retrieved 26 February 2021, from </w:t>
      </w:r>
      <w:hyperlink r:id="rId4" w:history="1">
        <w:r w:rsidRPr="00D3079D" w:rsidR="00852716">
          <w:rPr>
            <w:rStyle w:val="Hyperlink"/>
            <w:rFonts w:ascii="Times New Roman" w:hAnsi="Times New Roman" w:cs="Times New Roman"/>
            <w:color w:val="auto"/>
            <w:sz w:val="24"/>
            <w:szCs w:val="24"/>
            <w:shd w:val="clear" w:color="auto" w:fill="FFFFFF"/>
          </w:rPr>
          <w:t>https://www.hfmmagazine.com/articles/1852-eight-ambulatory-models-of-care</w:t>
        </w:r>
      </w:hyperlink>
      <w:r w:rsidRPr="00D3079D">
        <w:rPr>
          <w:rFonts w:ascii="Times New Roman" w:hAnsi="Times New Roman" w:cs="Times New Roman"/>
          <w:sz w:val="24"/>
          <w:szCs w:val="24"/>
          <w:shd w:val="clear" w:color="auto" w:fill="FFFFFF"/>
        </w:rPr>
        <w:t>.</w:t>
      </w:r>
    </w:p>
    <w:p w:rsidR="00852716" w:rsidRPr="00D3079D" w:rsidP="00963AD0">
      <w:pPr>
        <w:spacing w:line="480" w:lineRule="auto"/>
        <w:ind w:left="720" w:hanging="720"/>
        <w:rPr>
          <w:rFonts w:ascii="Times New Roman" w:hAnsi="Times New Roman" w:cs="Times New Roman"/>
          <w:sz w:val="24"/>
          <w:szCs w:val="24"/>
        </w:rPr>
      </w:pPr>
      <w:r w:rsidRPr="00D3079D">
        <w:rPr>
          <w:rFonts w:ascii="Times New Roman" w:hAnsi="Times New Roman" w:cs="Times New Roman"/>
          <w:sz w:val="24"/>
          <w:szCs w:val="24"/>
          <w:shd w:val="clear" w:color="auto" w:fill="FFFFFF"/>
        </w:rPr>
        <w:t>Elhag</w:t>
      </w:r>
      <w:r w:rsidRPr="00D3079D">
        <w:rPr>
          <w:rFonts w:ascii="Times New Roman" w:hAnsi="Times New Roman" w:cs="Times New Roman"/>
          <w:sz w:val="24"/>
          <w:szCs w:val="24"/>
          <w:shd w:val="clear" w:color="auto" w:fill="FFFFFF"/>
        </w:rPr>
        <w:t xml:space="preserve">, D., Dexter, F., </w:t>
      </w:r>
      <w:r w:rsidRPr="00D3079D">
        <w:rPr>
          <w:rFonts w:ascii="Times New Roman" w:hAnsi="Times New Roman" w:cs="Times New Roman"/>
          <w:sz w:val="24"/>
          <w:szCs w:val="24"/>
          <w:shd w:val="clear" w:color="auto" w:fill="FFFFFF"/>
        </w:rPr>
        <w:t>Elhakim</w:t>
      </w:r>
      <w:r w:rsidRPr="00D3079D">
        <w:rPr>
          <w:rFonts w:ascii="Times New Roman" w:hAnsi="Times New Roman" w:cs="Times New Roman"/>
          <w:sz w:val="24"/>
          <w:szCs w:val="24"/>
          <w:shd w:val="clear" w:color="auto" w:fill="FFFFFF"/>
        </w:rPr>
        <w:t xml:space="preserve">, M., &amp; Epstein, R. H. (2018). Many US hospital-affiliated freestanding ambulatory surgery centers are located on hospital campuses, relevant to the interpretation of studies involving ambulatory surgery. </w:t>
      </w:r>
      <w:r w:rsidRPr="00D3079D">
        <w:rPr>
          <w:rFonts w:ascii="Times New Roman" w:hAnsi="Times New Roman" w:cs="Times New Roman"/>
          <w:i/>
          <w:iCs/>
          <w:sz w:val="24"/>
          <w:szCs w:val="24"/>
          <w:shd w:val="clear" w:color="auto" w:fill="FFFFFF"/>
        </w:rPr>
        <w:t>Journal of clinical anesthesia</w:t>
      </w:r>
      <w:r w:rsidRPr="00D3079D">
        <w:rPr>
          <w:rFonts w:ascii="Times New Roman" w:hAnsi="Times New Roman" w:cs="Times New Roman"/>
          <w:sz w:val="24"/>
          <w:szCs w:val="24"/>
          <w:shd w:val="clear" w:color="auto" w:fill="FFFFFF"/>
        </w:rPr>
        <w:t>, </w:t>
      </w:r>
      <w:r w:rsidRPr="00D3079D">
        <w:rPr>
          <w:rFonts w:ascii="Times New Roman" w:hAnsi="Times New Roman" w:cs="Times New Roman"/>
          <w:i/>
          <w:iCs/>
          <w:sz w:val="24"/>
          <w:szCs w:val="24"/>
          <w:shd w:val="clear" w:color="auto" w:fill="FFFFFF"/>
        </w:rPr>
        <w:t>49</w:t>
      </w:r>
      <w:r w:rsidRPr="00D3079D">
        <w:rPr>
          <w:rFonts w:ascii="Times New Roman" w:hAnsi="Times New Roman" w:cs="Times New Roman"/>
          <w:sz w:val="24"/>
          <w:szCs w:val="24"/>
          <w:shd w:val="clear" w:color="auto" w:fill="FFFFFF"/>
        </w:rPr>
        <w:t>, 88-91.</w:t>
      </w:r>
    </w:p>
    <w:sectPr w:rsidSect="00A94E7E">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3768434"/>
      <w:docPartObj>
        <w:docPartGallery w:val="Page Numbers (Top of Page)"/>
        <w:docPartUnique/>
      </w:docPartObj>
    </w:sdtPr>
    <w:sdtEndPr>
      <w:rPr>
        <w:noProof/>
      </w:rPr>
    </w:sdtEndPr>
    <w:sdtContent>
      <w:p w:rsidR="00A94E7E" w:rsidRPr="00A94E7E" w:rsidP="00A94E7E">
        <w:pPr>
          <w:spacing w:line="480" w:lineRule="auto"/>
          <w:rPr>
            <w:rFonts w:ascii="Times New Roman" w:hAnsi="Times New Roman" w:cs="Times New Roman"/>
            <w:sz w:val="24"/>
            <w:szCs w:val="24"/>
          </w:rPr>
        </w:pPr>
        <w:r>
          <w:rPr>
            <w:rFonts w:ascii="Times New Roman" w:hAnsi="Times New Roman" w:cs="Times New Roman"/>
            <w:sz w:val="24"/>
            <w:szCs w:val="24"/>
          </w:rPr>
          <w:t xml:space="preserve">AMBULATORY CARE SETTINGS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E7E" w:rsidRPr="00A94E7E" w:rsidP="00A94E7E">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Running Head: AMBULATORY CARE SETTINGS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27050"/>
    <w:multiLevelType w:val="hybridMultilevel"/>
    <w:tmpl w:val="CAE068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C4"/>
    <w:rsid w:val="00046F1C"/>
    <w:rsid w:val="00052008"/>
    <w:rsid w:val="0006333A"/>
    <w:rsid w:val="00090D26"/>
    <w:rsid w:val="000B13E3"/>
    <w:rsid w:val="001653E7"/>
    <w:rsid w:val="001750B8"/>
    <w:rsid w:val="001A3A93"/>
    <w:rsid w:val="001C3294"/>
    <w:rsid w:val="00234695"/>
    <w:rsid w:val="00263007"/>
    <w:rsid w:val="00266914"/>
    <w:rsid w:val="00370601"/>
    <w:rsid w:val="003845B0"/>
    <w:rsid w:val="00386DC4"/>
    <w:rsid w:val="003F431E"/>
    <w:rsid w:val="00440A8C"/>
    <w:rsid w:val="00451C30"/>
    <w:rsid w:val="00461125"/>
    <w:rsid w:val="00471850"/>
    <w:rsid w:val="00480641"/>
    <w:rsid w:val="004F13C6"/>
    <w:rsid w:val="0051285A"/>
    <w:rsid w:val="005256F3"/>
    <w:rsid w:val="00533F37"/>
    <w:rsid w:val="00544DA0"/>
    <w:rsid w:val="005B4788"/>
    <w:rsid w:val="005B4CF1"/>
    <w:rsid w:val="005F4376"/>
    <w:rsid w:val="006158E9"/>
    <w:rsid w:val="0065467C"/>
    <w:rsid w:val="00686B42"/>
    <w:rsid w:val="006E168F"/>
    <w:rsid w:val="007B7C29"/>
    <w:rsid w:val="007D4356"/>
    <w:rsid w:val="008131C6"/>
    <w:rsid w:val="00852716"/>
    <w:rsid w:val="008B1EBD"/>
    <w:rsid w:val="008F49FB"/>
    <w:rsid w:val="00913425"/>
    <w:rsid w:val="00916257"/>
    <w:rsid w:val="00963AD0"/>
    <w:rsid w:val="00983F9D"/>
    <w:rsid w:val="009B48A8"/>
    <w:rsid w:val="009B5211"/>
    <w:rsid w:val="00A458F1"/>
    <w:rsid w:val="00A53C04"/>
    <w:rsid w:val="00A727C4"/>
    <w:rsid w:val="00A94E7E"/>
    <w:rsid w:val="00AF1974"/>
    <w:rsid w:val="00AF4992"/>
    <w:rsid w:val="00B47076"/>
    <w:rsid w:val="00BF226D"/>
    <w:rsid w:val="00C3377D"/>
    <w:rsid w:val="00C34F40"/>
    <w:rsid w:val="00C522D0"/>
    <w:rsid w:val="00CB3DD8"/>
    <w:rsid w:val="00D3079D"/>
    <w:rsid w:val="00D709FE"/>
    <w:rsid w:val="00E66191"/>
    <w:rsid w:val="00E86BE0"/>
    <w:rsid w:val="00ED7B47"/>
    <w:rsid w:val="00F85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B64008"/>
  <w15:chartTrackingRefBased/>
  <w15:docId w15:val="{B5DA9B75-34A4-4FBD-A295-304D8C4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30"/>
    <w:pPr>
      <w:ind w:left="720"/>
      <w:contextualSpacing/>
    </w:pPr>
  </w:style>
  <w:style w:type="character" w:styleId="Hyperlink">
    <w:name w:val="Hyperlink"/>
    <w:basedOn w:val="DefaultParagraphFont"/>
    <w:uiPriority w:val="99"/>
    <w:unhideWhenUsed/>
    <w:rsid w:val="00852716"/>
    <w:rPr>
      <w:color w:val="0563C1" w:themeColor="hyperlink"/>
      <w:u w:val="single"/>
    </w:rPr>
  </w:style>
  <w:style w:type="paragraph" w:styleId="Header">
    <w:name w:val="header"/>
    <w:basedOn w:val="Normal"/>
    <w:link w:val="HeaderChar"/>
    <w:uiPriority w:val="99"/>
    <w:unhideWhenUsed/>
    <w:rsid w:val="00A9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7E"/>
  </w:style>
  <w:style w:type="paragraph" w:styleId="Footer">
    <w:name w:val="footer"/>
    <w:basedOn w:val="Normal"/>
    <w:link w:val="FooterChar"/>
    <w:uiPriority w:val="99"/>
    <w:unhideWhenUsed/>
    <w:rsid w:val="00A9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fmmagazine.com/articles/1852-eight-ambulatory-models-of-care"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56</cp:revision>
  <dcterms:created xsi:type="dcterms:W3CDTF">2021-02-26T08:22:00Z</dcterms:created>
  <dcterms:modified xsi:type="dcterms:W3CDTF">2021-02-26T10:16:00Z</dcterms:modified>
</cp:coreProperties>
</file>